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2C" w:rsidRDefault="00AF5587" w:rsidP="00F217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59AA"/>
          <w:sz w:val="24"/>
          <w:szCs w:val="24"/>
        </w:rPr>
        <w:t xml:space="preserve"> </w:t>
      </w:r>
      <w:r>
        <w:rPr>
          <w:rFonts w:ascii="Times New Roman" w:eastAsia="Times New Roman" w:hAnsi="Times New Roman" w:cs="Times New Roman"/>
          <w:color w:val="000000"/>
          <w:sz w:val="24"/>
          <w:szCs w:val="24"/>
        </w:rPr>
        <w:t xml:space="preserve"> </w:t>
      </w:r>
      <w:r w:rsidR="00F2172C" w:rsidRPr="00F2172C">
        <w:rPr>
          <w:rFonts w:ascii="Times New Roman" w:eastAsia="Times New Roman" w:hAnsi="Times New Roman" w:cs="Times New Roman"/>
          <w:color w:val="000000"/>
          <w:sz w:val="24"/>
          <w:szCs w:val="24"/>
        </w:rPr>
        <w:t>Утвержден</w:t>
      </w:r>
      <w:r w:rsidR="00F2172C" w:rsidRPr="00F2172C">
        <w:rPr>
          <w:rFonts w:ascii="Times New Roman" w:eastAsia="Times New Roman" w:hAnsi="Times New Roman" w:cs="Times New Roman"/>
          <w:color w:val="000000"/>
          <w:sz w:val="24"/>
          <w:szCs w:val="24"/>
        </w:rPr>
        <w:br/>
        <w:t>приказом Министерства</w:t>
      </w:r>
      <w:r w:rsidR="00F2172C" w:rsidRPr="00F2172C">
        <w:rPr>
          <w:rFonts w:ascii="Times New Roman" w:eastAsia="Times New Roman" w:hAnsi="Times New Roman" w:cs="Times New Roman"/>
          <w:color w:val="000000"/>
          <w:sz w:val="24"/>
          <w:szCs w:val="24"/>
        </w:rPr>
        <w:br/>
        <w:t>образования и науки</w:t>
      </w:r>
      <w:r w:rsidR="00F2172C" w:rsidRPr="00F2172C">
        <w:rPr>
          <w:rFonts w:ascii="Times New Roman" w:eastAsia="Times New Roman" w:hAnsi="Times New Roman" w:cs="Times New Roman"/>
          <w:color w:val="000000"/>
          <w:sz w:val="24"/>
          <w:szCs w:val="24"/>
        </w:rPr>
        <w:br/>
        <w:t>Российской Федерации</w:t>
      </w:r>
      <w:r w:rsidR="00F2172C" w:rsidRPr="00F2172C">
        <w:rPr>
          <w:rFonts w:ascii="Times New Roman" w:eastAsia="Times New Roman" w:hAnsi="Times New Roman" w:cs="Times New Roman"/>
          <w:color w:val="000000"/>
          <w:sz w:val="24"/>
          <w:szCs w:val="24"/>
        </w:rPr>
        <w:br/>
        <w:t>от 14 июня 2013 г. № 464</w:t>
      </w:r>
    </w:p>
    <w:p w:rsidR="00EE5EB7" w:rsidRPr="00F2172C" w:rsidRDefault="00EE5EB7" w:rsidP="00F217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p>
    <w:p w:rsidR="00F2172C" w:rsidRDefault="00F2172C" w:rsidP="00F2172C">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rPr>
      </w:pPr>
      <w:r w:rsidRPr="00F2172C">
        <w:rPr>
          <w:rFonts w:ascii="Times New Roman" w:eastAsia="Times New Roman" w:hAnsi="Times New Roman" w:cs="Times New Roman"/>
          <w:b/>
          <w:bCs/>
          <w:color w:val="000000"/>
          <w:sz w:val="24"/>
          <w:szCs w:val="24"/>
        </w:rPr>
        <w:t>ПОРЯДОК</w:t>
      </w:r>
      <w:r w:rsidRPr="00F2172C">
        <w:rPr>
          <w:rFonts w:ascii="Times New Roman" w:eastAsia="Times New Roman" w:hAnsi="Times New Roman" w:cs="Times New Roman"/>
          <w:b/>
          <w:bCs/>
          <w:color w:val="000000"/>
          <w:sz w:val="24"/>
          <w:szCs w:val="24"/>
        </w:rPr>
        <w:br/>
        <w:t>ОРГАНИЗАЦИИ И ОСУЩЕСТВЛЕНИЯ ОБРАЗОВАТЕЛЬНОЙ ДЕЯТЕЛЬНОСТИ</w:t>
      </w:r>
      <w:r w:rsidRPr="00F2172C">
        <w:rPr>
          <w:rFonts w:ascii="Times New Roman" w:eastAsia="Times New Roman" w:hAnsi="Times New Roman" w:cs="Times New Roman"/>
          <w:b/>
          <w:bCs/>
          <w:color w:val="000000"/>
          <w:sz w:val="24"/>
          <w:szCs w:val="24"/>
        </w:rPr>
        <w:br/>
        <w:t>ПО ОБРАЗОВАТЕЛЬНЫМ ПРОГРАММАМ СРЕДНЕГО</w:t>
      </w:r>
      <w:r w:rsidRPr="00F2172C">
        <w:rPr>
          <w:rFonts w:ascii="Times New Roman" w:eastAsia="Times New Roman" w:hAnsi="Times New Roman" w:cs="Times New Roman"/>
          <w:b/>
          <w:bCs/>
          <w:color w:val="000000"/>
          <w:sz w:val="24"/>
          <w:szCs w:val="24"/>
        </w:rPr>
        <w:br/>
        <w:t>ПРОФЕССИОНАЛЬНОГО ОБРАЗОВАНИЯ</w:t>
      </w:r>
    </w:p>
    <w:p w:rsidR="00AF5587" w:rsidRPr="00F2172C" w:rsidRDefault="00AF5587" w:rsidP="00AF5587">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sidRPr="00F2172C">
        <w:rPr>
          <w:rFonts w:ascii="Times New Roman" w:eastAsia="Times New Roman" w:hAnsi="Times New Roman" w:cs="Times New Roman"/>
          <w:bCs/>
          <w:sz w:val="24"/>
          <w:szCs w:val="24"/>
        </w:rPr>
        <w:t>(в ред. Приказов </w:t>
      </w:r>
      <w:proofErr w:type="spellStart"/>
      <w:r w:rsidRPr="00F2172C">
        <w:rPr>
          <w:rFonts w:ascii="Times New Roman" w:eastAsia="Times New Roman" w:hAnsi="Times New Roman" w:cs="Times New Roman"/>
          <w:bCs/>
          <w:sz w:val="24"/>
          <w:szCs w:val="24"/>
        </w:rPr>
        <w:t>Минобрнауки</w:t>
      </w:r>
      <w:proofErr w:type="spellEnd"/>
      <w:r w:rsidRPr="00F2172C">
        <w:rPr>
          <w:rFonts w:ascii="Times New Roman" w:eastAsia="Times New Roman" w:hAnsi="Times New Roman" w:cs="Times New Roman"/>
          <w:bCs/>
          <w:sz w:val="24"/>
          <w:szCs w:val="24"/>
        </w:rPr>
        <w:t xml:space="preserve"> России от 22 января 2014 г. № 31, от 15 декабря 2014 г. № 1580</w:t>
      </w:r>
      <w:r w:rsidRPr="00F2172C">
        <w:rPr>
          <w:rFonts w:ascii="Times New Roman" w:eastAsia="Times New Roman" w:hAnsi="Times New Roman" w:cs="Times New Roman"/>
          <w:bCs/>
          <w:sz w:val="24"/>
          <w:szCs w:val="24"/>
          <w:bdr w:val="none" w:sz="0" w:space="0" w:color="auto" w:frame="1"/>
        </w:rPr>
        <w:t>)</w:t>
      </w:r>
    </w:p>
    <w:p w:rsidR="00AF5587" w:rsidRDefault="00AF5587" w:rsidP="00F2172C">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rPr>
      </w:pPr>
    </w:p>
    <w:p w:rsidR="00F2172C" w:rsidRPr="00F2172C" w:rsidRDefault="00F2172C" w:rsidP="00F2172C">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rPr>
      </w:pPr>
      <w:bookmarkStart w:id="0" w:name="_GoBack"/>
      <w:bookmarkEnd w:id="0"/>
      <w:r w:rsidRPr="00F2172C">
        <w:rPr>
          <w:rFonts w:ascii="Times New Roman" w:eastAsia="Times New Roman" w:hAnsi="Times New Roman" w:cs="Times New Roman"/>
          <w:b/>
          <w:bCs/>
          <w:color w:val="000000"/>
          <w:sz w:val="24"/>
          <w:szCs w:val="24"/>
        </w:rPr>
        <w:t>I. Общие положения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с ограниченными возможностями здоровья.</w:t>
      </w:r>
    </w:p>
    <w:p w:rsid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AF5587" w:rsidRPr="00F2172C" w:rsidRDefault="00AF5587"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
    <w:p w:rsidR="00F2172C" w:rsidRPr="00F2172C" w:rsidRDefault="00F2172C" w:rsidP="00F2172C">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rPr>
      </w:pPr>
      <w:r w:rsidRPr="00F2172C">
        <w:rPr>
          <w:rFonts w:ascii="Times New Roman" w:eastAsia="Times New Roman" w:hAnsi="Times New Roman" w:cs="Times New Roman"/>
          <w:b/>
          <w:bCs/>
          <w:color w:val="000000"/>
          <w:sz w:val="24"/>
          <w:szCs w:val="24"/>
        </w:rPr>
        <w:t>II. Организация и осуществление</w:t>
      </w:r>
      <w:r w:rsidRPr="00F2172C">
        <w:rPr>
          <w:rFonts w:ascii="Times New Roman" w:eastAsia="Times New Roman" w:hAnsi="Times New Roman" w:cs="Times New Roman"/>
          <w:b/>
          <w:bCs/>
          <w:color w:val="000000"/>
          <w:sz w:val="24"/>
          <w:szCs w:val="24"/>
        </w:rPr>
        <w:br/>
        <w:t>образовательной деятельности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3. Среднее профессиональное образование может быть получено в образовательных организациях, а также вне образовательных организаций.</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4. Формы получения образования и формы </w:t>
      </w:r>
      <w:proofErr w:type="gramStart"/>
      <w:r w:rsidRPr="00F2172C">
        <w:rPr>
          <w:rFonts w:ascii="Times New Roman" w:eastAsia="Times New Roman" w:hAnsi="Times New Roman" w:cs="Times New Roman"/>
          <w:color w:val="000000"/>
          <w:sz w:val="24"/>
          <w:szCs w:val="24"/>
        </w:rPr>
        <w:t>обучения по</w:t>
      </w:r>
      <w:proofErr w:type="gramEnd"/>
      <w:r w:rsidRPr="00F2172C">
        <w:rPr>
          <w:rFonts w:ascii="Times New Roman" w:eastAsia="Times New Roman" w:hAnsi="Times New Roman" w:cs="Times New Roman"/>
          <w:color w:val="000000"/>
          <w:sz w:val="24"/>
          <w:szCs w:val="24"/>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w:t>
      </w:r>
      <w:r w:rsidR="00A02D55">
        <w:rPr>
          <w:rFonts w:ascii="Times New Roman" w:eastAsia="Times New Roman" w:hAnsi="Times New Roman" w:cs="Times New Roman"/>
          <w:color w:val="000000"/>
          <w:sz w:val="24"/>
          <w:szCs w:val="24"/>
        </w:rPr>
        <w:t>ациях.</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6. Допускается сочетание различных форм получения</w:t>
      </w:r>
      <w:r w:rsidR="00A02D55">
        <w:rPr>
          <w:rFonts w:ascii="Times New Roman" w:eastAsia="Times New Roman" w:hAnsi="Times New Roman" w:cs="Times New Roman"/>
          <w:color w:val="000000"/>
          <w:sz w:val="24"/>
          <w:szCs w:val="24"/>
        </w:rPr>
        <w:t xml:space="preserve"> образования и форм обучения</w:t>
      </w:r>
      <w:proofErr w:type="gramStart"/>
      <w:r w:rsidR="00A02D55">
        <w:rPr>
          <w:rFonts w:ascii="Times New Roman" w:eastAsia="Times New Roman" w:hAnsi="Times New Roman" w:cs="Times New Roman"/>
          <w:color w:val="000000"/>
          <w:sz w:val="24"/>
          <w:szCs w:val="24"/>
        </w:rPr>
        <w:t xml:space="preserve"> </w:t>
      </w:r>
      <w:r w:rsidRPr="00F2172C">
        <w:rPr>
          <w:rFonts w:ascii="Times New Roman" w:eastAsia="Times New Roman" w:hAnsi="Times New Roman" w:cs="Times New Roman"/>
          <w:color w:val="000000"/>
          <w:sz w:val="24"/>
          <w:szCs w:val="24"/>
        </w:rPr>
        <w:t>.</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1" w:name="p7"/>
      <w:bookmarkEnd w:id="1"/>
      <w:r w:rsidRPr="00F2172C">
        <w:rPr>
          <w:rFonts w:ascii="Times New Roman" w:eastAsia="Times New Roman" w:hAnsi="Times New Roman" w:cs="Times New Roman"/>
          <w:color w:val="000000"/>
          <w:sz w:val="24"/>
          <w:szCs w:val="24"/>
        </w:rPr>
        <w:t>7. </w:t>
      </w:r>
      <w:r w:rsidRPr="00F2172C">
        <w:rPr>
          <w:rFonts w:ascii="Times New Roman" w:eastAsia="Times New Roman" w:hAnsi="Times New Roman" w:cs="Times New Roman"/>
          <w:i/>
          <w:iCs/>
          <w:color w:val="000000"/>
          <w:sz w:val="24"/>
          <w:szCs w:val="24"/>
        </w:rPr>
        <w:t>(Пункт исключен </w:t>
      </w:r>
      <w:hyperlink r:id="rId5" w:history="1">
        <w:r w:rsidRPr="00F2172C">
          <w:rPr>
            <w:rFonts w:ascii="Times New Roman" w:eastAsia="Times New Roman" w:hAnsi="Times New Roman" w:cs="Times New Roman"/>
            <w:i/>
            <w:iCs/>
            <w:color w:val="0079CC"/>
            <w:sz w:val="24"/>
            <w:szCs w:val="24"/>
            <w:u w:val="single"/>
          </w:rPr>
          <w:t>приказом</w:t>
        </w:r>
      </w:hyperlink>
      <w:r w:rsidRPr="00F2172C">
        <w:rPr>
          <w:rFonts w:ascii="Times New Roman" w:eastAsia="Times New Roman" w:hAnsi="Times New Roman" w:cs="Times New Roman"/>
          <w:i/>
          <w:iCs/>
          <w:color w:val="000000"/>
          <w:sz w:val="24"/>
          <w:szCs w:val="24"/>
        </w:rPr>
        <w:t> </w:t>
      </w:r>
      <w:proofErr w:type="spellStart"/>
      <w:r w:rsidRPr="00F2172C">
        <w:rPr>
          <w:rFonts w:ascii="Times New Roman" w:eastAsia="Times New Roman" w:hAnsi="Times New Roman" w:cs="Times New Roman"/>
          <w:i/>
          <w:iCs/>
          <w:color w:val="000000"/>
          <w:sz w:val="24"/>
          <w:szCs w:val="24"/>
        </w:rPr>
        <w:t>Минобрнауки</w:t>
      </w:r>
      <w:proofErr w:type="spellEnd"/>
      <w:r w:rsidRPr="00F2172C">
        <w:rPr>
          <w:rFonts w:ascii="Times New Roman" w:eastAsia="Times New Roman" w:hAnsi="Times New Roman" w:cs="Times New Roman"/>
          <w:i/>
          <w:iCs/>
          <w:color w:val="000000"/>
          <w:sz w:val="24"/>
          <w:szCs w:val="24"/>
        </w:rPr>
        <w:t xml:space="preserve"> России от 15 декабря 2014 г. № 1580)</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w:t>
      </w:r>
      <w:r w:rsidR="00A02D55">
        <w:rPr>
          <w:rFonts w:ascii="Times New Roman" w:eastAsia="Times New Roman" w:hAnsi="Times New Roman" w:cs="Times New Roman"/>
          <w:color w:val="000000"/>
          <w:sz w:val="24"/>
          <w:szCs w:val="24"/>
        </w:rPr>
        <w:t>ельных категорий обучающихся</w:t>
      </w:r>
      <w:r w:rsidRPr="00F2172C">
        <w:rPr>
          <w:rFonts w:ascii="Times New Roman" w:eastAsia="Times New Roman" w:hAnsi="Times New Roman" w:cs="Times New Roman"/>
          <w:color w:val="000000"/>
          <w:sz w:val="24"/>
          <w:szCs w:val="24"/>
        </w:rPr>
        <w:t>.</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w:t>
      </w:r>
      <w:r w:rsidR="00A02D55">
        <w:rPr>
          <w:rFonts w:ascii="Times New Roman" w:eastAsia="Times New Roman" w:hAnsi="Times New Roman" w:cs="Times New Roman"/>
          <w:color w:val="000000"/>
          <w:sz w:val="24"/>
          <w:szCs w:val="24"/>
        </w:rPr>
        <w:t>ных образовательных программ</w:t>
      </w:r>
      <w:proofErr w:type="gramStart"/>
      <w:r w:rsidR="00A02D55">
        <w:rPr>
          <w:rFonts w:ascii="Times New Roman" w:eastAsia="Times New Roman" w:hAnsi="Times New Roman" w:cs="Times New Roman"/>
          <w:color w:val="000000"/>
          <w:sz w:val="24"/>
          <w:szCs w:val="24"/>
        </w:rPr>
        <w:t xml:space="preserve"> </w:t>
      </w:r>
      <w:r w:rsidRPr="00F2172C">
        <w:rPr>
          <w:rFonts w:ascii="Times New Roman" w:eastAsia="Times New Roman" w:hAnsi="Times New Roman" w:cs="Times New Roman"/>
          <w:color w:val="000000"/>
          <w:sz w:val="24"/>
          <w:szCs w:val="24"/>
        </w:rPr>
        <w:t>.</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lastRenderedPageBreak/>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17. Образовательная программа среднего профессионального образования предусматривает проведение практики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Положение о практике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bookmarkStart w:id="2" w:name="p18"/>
      <w:bookmarkEnd w:id="2"/>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19. В образовательных организациях образовательная деятельность осуществляется на государственном языке Российской Федерации.</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w:t>
      </w:r>
    </w:p>
    <w:p w:rsidR="00A02D55"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3" w:name="p20"/>
      <w:bookmarkEnd w:id="3"/>
      <w:r w:rsidRPr="00F2172C">
        <w:rPr>
          <w:rFonts w:ascii="Times New Roman" w:eastAsia="Times New Roman" w:hAnsi="Times New Roman" w:cs="Times New Roman"/>
          <w:color w:val="000000"/>
          <w:sz w:val="24"/>
          <w:szCs w:val="24"/>
        </w:rPr>
        <w:t xml:space="preserve">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w:t>
      </w:r>
    </w:p>
    <w:p w:rsidR="00F2172C" w:rsidRPr="00F2172C" w:rsidRDefault="00F2172C" w:rsidP="00A02D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lastRenderedPageBreak/>
        <w:t>профессии, специальности среднего профессионального образования.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00A02D55">
        <w:rPr>
          <w:rFonts w:ascii="Times New Roman" w:eastAsia="Times New Roman" w:hAnsi="Times New Roman" w:cs="Times New Roman"/>
          <w:color w:val="000000"/>
          <w:sz w:val="24"/>
          <w:szCs w:val="24"/>
        </w:rPr>
        <w:t>.</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4" w:name="p23"/>
      <w:bookmarkEnd w:id="4"/>
      <w:r w:rsidRPr="00F2172C">
        <w:rPr>
          <w:rFonts w:ascii="Times New Roman" w:eastAsia="Times New Roman" w:hAnsi="Times New Roman" w:cs="Times New Roman"/>
          <w:color w:val="000000"/>
          <w:sz w:val="24"/>
          <w:szCs w:val="24"/>
        </w:rP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Pr="00F2172C">
        <w:rPr>
          <w:rFonts w:ascii="Times New Roman" w:eastAsia="Times New Roman" w:hAnsi="Times New Roman" w:cs="Times New Roman"/>
          <w:color w:val="000000"/>
          <w:sz w:val="24"/>
          <w:szCs w:val="24"/>
        </w:rPr>
        <w:t>обучающимися</w:t>
      </w:r>
      <w:proofErr w:type="gramEnd"/>
      <w:r w:rsidRPr="00F2172C">
        <w:rPr>
          <w:rFonts w:ascii="Times New Roman" w:eastAsia="Times New Roman" w:hAnsi="Times New Roman" w:cs="Times New Roman"/>
          <w:color w:val="000000"/>
          <w:sz w:val="24"/>
          <w:szCs w:val="24"/>
        </w:rPr>
        <w:t xml:space="preserve"> среднего общего образования в пределах соответствующей образовательной программы среднего профессионального образования.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bdr w:val="none" w:sz="0" w:space="0" w:color="auto" w:frame="1"/>
        </w:rP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Лица, имеющие квалификацию по профессии среднего профессионального образования и принятые на </w:t>
      </w:r>
      <w:proofErr w:type="gramStart"/>
      <w:r w:rsidRPr="00F2172C">
        <w:rPr>
          <w:rFonts w:ascii="Times New Roman" w:eastAsia="Times New Roman" w:hAnsi="Times New Roman" w:cs="Times New Roman"/>
          <w:color w:val="000000"/>
          <w:sz w:val="24"/>
          <w:szCs w:val="24"/>
        </w:rPr>
        <w:t>обучение по программам</w:t>
      </w:r>
      <w:proofErr w:type="gramEnd"/>
      <w:r w:rsidRPr="00F2172C">
        <w:rPr>
          <w:rFonts w:ascii="Times New Roman" w:eastAsia="Times New Roman" w:hAnsi="Times New Roman" w:cs="Times New Roman"/>
          <w:color w:val="000000"/>
          <w:sz w:val="24"/>
          <w:szCs w:val="24"/>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t>Обучение</w:t>
      </w:r>
      <w:proofErr w:type="gramEnd"/>
      <w:r w:rsidRPr="00F2172C">
        <w:rPr>
          <w:rFonts w:ascii="Times New Roman" w:eastAsia="Times New Roman" w:hAnsi="Times New Roman" w:cs="Times New Roman"/>
          <w:color w:val="000000"/>
          <w:sz w:val="24"/>
          <w:szCs w:val="24"/>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r w:rsidR="00A02D55">
        <w:rPr>
          <w:rFonts w:ascii="Times New Roman" w:eastAsia="Times New Roman" w:hAnsi="Times New Roman" w:cs="Times New Roman"/>
          <w:color w:val="000000"/>
          <w:sz w:val="24"/>
          <w:szCs w:val="24"/>
        </w:rPr>
        <w:t>.</w:t>
      </w:r>
    </w:p>
    <w:p w:rsidR="00A02D55" w:rsidRDefault="00A02D55"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5" w:name="p25"/>
      <w:bookmarkEnd w:id="5"/>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26. В процессе освоения образовательных программ среднего профессионального образования </w:t>
      </w:r>
      <w:proofErr w:type="gramStart"/>
      <w:r w:rsidRPr="00F2172C">
        <w:rPr>
          <w:rFonts w:ascii="Times New Roman" w:eastAsia="Times New Roman" w:hAnsi="Times New Roman" w:cs="Times New Roman"/>
          <w:color w:val="000000"/>
          <w:sz w:val="24"/>
          <w:szCs w:val="24"/>
        </w:rPr>
        <w:t>обучающимся</w:t>
      </w:r>
      <w:proofErr w:type="gramEnd"/>
      <w:r w:rsidRPr="00F2172C">
        <w:rPr>
          <w:rFonts w:ascii="Times New Roman" w:eastAsia="Times New Roman" w:hAnsi="Times New Roman" w:cs="Times New Roman"/>
          <w:color w:val="000000"/>
          <w:sz w:val="24"/>
          <w:szCs w:val="24"/>
        </w:rPr>
        <w:t xml:space="preserve"> предоставляются каникулы.</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lastRenderedPageBreak/>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6" w:name="p27"/>
      <w:bookmarkEnd w:id="6"/>
      <w:r w:rsidRPr="00F2172C">
        <w:rPr>
          <w:rFonts w:ascii="Times New Roman" w:eastAsia="Times New Roman" w:hAnsi="Times New Roman" w:cs="Times New Roman"/>
          <w:color w:val="000000"/>
          <w:sz w:val="24"/>
          <w:szCs w:val="24"/>
        </w:rPr>
        <w:t xml:space="preserve">27. Максимальный объем учебной нагрузки обучающегося составляет 54 </w:t>
      </w:r>
      <w:proofErr w:type="gramStart"/>
      <w:r w:rsidRPr="00F2172C">
        <w:rPr>
          <w:rFonts w:ascii="Times New Roman" w:eastAsia="Times New Roman" w:hAnsi="Times New Roman" w:cs="Times New Roman"/>
          <w:color w:val="000000"/>
          <w:sz w:val="24"/>
          <w:szCs w:val="24"/>
        </w:rPr>
        <w:t>академических</w:t>
      </w:r>
      <w:proofErr w:type="gramEnd"/>
      <w:r w:rsidRPr="00F2172C">
        <w:rPr>
          <w:rFonts w:ascii="Times New Roman" w:eastAsia="Times New Roman" w:hAnsi="Times New Roman" w:cs="Times New Roman"/>
          <w:color w:val="000000"/>
          <w:sz w:val="24"/>
          <w:szCs w:val="24"/>
        </w:rPr>
        <w:t xml:space="preserve"> часа в неделю, включая все виды аудиторной и внеаудиторной учебной нагрузки.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28. </w:t>
      </w:r>
      <w:proofErr w:type="gramStart"/>
      <w:r w:rsidRPr="00F2172C">
        <w:rPr>
          <w:rFonts w:ascii="Times New Roman" w:eastAsia="Times New Roman" w:hAnsi="Times New Roman" w:cs="Times New Roman"/>
          <w:color w:val="000000"/>
          <w:sz w:val="24"/>
          <w:szCs w:val="24"/>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Для всех видов аудиторных занятий академический час устанавливается продолжительностью 45 минут.</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Объем обязательных аудиторных занятий и практики не должен превышать 36 академических часов в неделю.</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7" w:name="p29"/>
      <w:bookmarkEnd w:id="7"/>
      <w:r w:rsidRPr="00F2172C">
        <w:rPr>
          <w:rFonts w:ascii="Times New Roman" w:eastAsia="Times New Roman" w:hAnsi="Times New Roman" w:cs="Times New Roman"/>
          <w:color w:val="000000"/>
          <w:sz w:val="24"/>
          <w:szCs w:val="24"/>
        </w:rPr>
        <w:t>29. Численность обучающихся в учебной группе составляет не более 25 человек. Исходя из специфики образовательной организации учебные занятия </w:t>
      </w:r>
      <w:r w:rsidRPr="00F2172C">
        <w:rPr>
          <w:rFonts w:ascii="Times New Roman" w:eastAsia="Times New Roman" w:hAnsi="Times New Roman" w:cs="Times New Roman"/>
          <w:color w:val="000000"/>
          <w:sz w:val="24"/>
          <w:szCs w:val="24"/>
          <w:bdr w:val="none" w:sz="0" w:space="0" w:color="auto" w:frame="1"/>
        </w:rPr>
        <w:t>и практика</w:t>
      </w:r>
      <w:r w:rsidRPr="00F2172C">
        <w:rPr>
          <w:rFonts w:ascii="Times New Roman" w:eastAsia="Times New Roman" w:hAnsi="Times New Roman" w:cs="Times New Roman"/>
          <w:color w:val="000000"/>
          <w:sz w:val="24"/>
          <w:szCs w:val="24"/>
        </w:rPr>
        <w:t xml:space="preserve"> могут проводиться образовательной организацией с группами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8" w:name="p30"/>
      <w:bookmarkEnd w:id="8"/>
      <w:r w:rsidRPr="00F2172C">
        <w:rPr>
          <w:rFonts w:ascii="Times New Roman" w:eastAsia="Times New Roman" w:hAnsi="Times New Roman" w:cs="Times New Roman"/>
          <w:color w:val="000000"/>
          <w:sz w:val="24"/>
          <w:szCs w:val="24"/>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Формы, периодичность и порядок проведения текущего контроля успеваемости и промежуточной аттестации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определяются образовательной организацией самостоятельно</w:t>
      </w:r>
      <w:r w:rsidR="00A02D55">
        <w:rPr>
          <w:rFonts w:ascii="Times New Roman" w:eastAsia="Times New Roman" w:hAnsi="Times New Roman" w:cs="Times New Roman"/>
          <w:color w:val="000000"/>
          <w:sz w:val="24"/>
          <w:szCs w:val="24"/>
        </w:rPr>
        <w:t xml:space="preserve">. </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31. Образовательная организация самостоятельно устанавливает систему оценок при промежуточной аттестации.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F2172C">
        <w:rPr>
          <w:rFonts w:ascii="Times New Roman" w:eastAsia="Times New Roman" w:hAnsi="Times New Roman" w:cs="Times New Roman"/>
          <w:color w:val="000000"/>
          <w:sz w:val="24"/>
          <w:szCs w:val="24"/>
        </w:rPr>
        <w:t>обучения по образцу</w:t>
      </w:r>
      <w:proofErr w:type="gramEnd"/>
      <w:r w:rsidRPr="00F2172C">
        <w:rPr>
          <w:rFonts w:ascii="Times New Roman" w:eastAsia="Times New Roman" w:hAnsi="Times New Roman" w:cs="Times New Roman"/>
          <w:color w:val="000000"/>
          <w:sz w:val="24"/>
          <w:szCs w:val="24"/>
        </w:rPr>
        <w:t>, самостоятельно устанавливаемому образовательной организацией</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lastRenderedPageBreak/>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F2172C">
        <w:rPr>
          <w:rFonts w:ascii="Times New Roman" w:eastAsia="Times New Roman" w:hAnsi="Times New Roman" w:cs="Times New Roman"/>
          <w:color w:val="000000"/>
          <w:sz w:val="24"/>
          <w:szCs w:val="24"/>
        </w:rPr>
        <w:t>Указанные</w:t>
      </w:r>
      <w:proofErr w:type="gramEnd"/>
      <w:r w:rsidRPr="00F2172C">
        <w:rPr>
          <w:rFonts w:ascii="Times New Roman" w:eastAsia="Times New Roman" w:hAnsi="Times New Roman" w:cs="Times New Roman"/>
          <w:color w:val="000000"/>
          <w:sz w:val="24"/>
          <w:szCs w:val="24"/>
        </w:rPr>
        <w:t xml:space="preserve"> обучающиеся проходят государственную итоговую аттестацию бесплатно</w:t>
      </w:r>
      <w:r w:rsidR="00A02D55">
        <w:rPr>
          <w:rFonts w:ascii="Times New Roman" w:eastAsia="Times New Roman" w:hAnsi="Times New Roman" w:cs="Times New Roman"/>
          <w:color w:val="000000"/>
          <w:sz w:val="24"/>
          <w:szCs w:val="24"/>
        </w:rPr>
        <w:t xml:space="preserve">. </w:t>
      </w:r>
      <w:r w:rsidRPr="00F2172C">
        <w:rPr>
          <w:rFonts w:ascii="Times New Roman" w:eastAsia="Times New Roman" w:hAnsi="Times New Roman" w:cs="Times New Roman"/>
          <w:color w:val="000000"/>
          <w:sz w:val="24"/>
          <w:szCs w:val="24"/>
        </w:rPr>
        <w:t xml:space="preserve"> </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35. </w:t>
      </w:r>
      <w:proofErr w:type="gramStart"/>
      <w:r w:rsidRPr="00F2172C">
        <w:rPr>
          <w:rFonts w:ascii="Times New Roman" w:eastAsia="Times New Roman" w:hAnsi="Times New Roman" w:cs="Times New Roman"/>
          <w:color w:val="000000"/>
          <w:sz w:val="24"/>
          <w:szCs w:val="24"/>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F2172C">
        <w:rPr>
          <w:rFonts w:ascii="Times New Roman" w:eastAsia="Times New Roman" w:hAnsi="Times New Roman" w:cs="Times New Roman"/>
          <w:color w:val="000000"/>
          <w:sz w:val="24"/>
          <w:szCs w:val="24"/>
        </w:rPr>
        <w:t xml:space="preserve"> </w:t>
      </w:r>
      <w:proofErr w:type="gramStart"/>
      <w:r w:rsidRPr="00F2172C">
        <w:rPr>
          <w:rFonts w:ascii="Times New Roman" w:eastAsia="Times New Roman" w:hAnsi="Times New Roman" w:cs="Times New Roman"/>
          <w:color w:val="000000"/>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2172C">
        <w:rPr>
          <w:rFonts w:ascii="Times New Roman" w:eastAsia="Times New Roman" w:hAnsi="Times New Roman" w:cs="Times New Roman"/>
          <w:color w:val="000000"/>
          <w:sz w:val="24"/>
          <w:szCs w:val="24"/>
        </w:rPr>
        <w:t xml:space="preserve"> При прохождении аттестации экстерны пользуются академическими правами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по соответствующей образовательной программе</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bookmarkStart w:id="9" w:name="p36"/>
      <w:bookmarkEnd w:id="9"/>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Pr="00F2172C">
        <w:rPr>
          <w:rFonts w:ascii="Times New Roman" w:eastAsia="Times New Roman" w:hAnsi="Times New Roman" w:cs="Times New Roman"/>
          <w:color w:val="000000"/>
          <w:sz w:val="24"/>
          <w:szCs w:val="24"/>
        </w:rPr>
        <w:t>обучения по профессии</w:t>
      </w:r>
      <w:proofErr w:type="gramEnd"/>
      <w:r w:rsidRPr="00F2172C">
        <w:rPr>
          <w:rFonts w:ascii="Times New Roman" w:eastAsia="Times New Roman" w:hAnsi="Times New Roman" w:cs="Times New Roman"/>
          <w:color w:val="000000"/>
          <w:sz w:val="24"/>
          <w:szCs w:val="24"/>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38. </w:t>
      </w:r>
      <w:proofErr w:type="gramStart"/>
      <w:r w:rsidRPr="00F2172C">
        <w:rPr>
          <w:rFonts w:ascii="Times New Roman" w:eastAsia="Times New Roman" w:hAnsi="Times New Roman" w:cs="Times New Roman"/>
          <w:color w:val="000000"/>
          <w:sz w:val="24"/>
          <w:szCs w:val="24"/>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r w:rsidR="00A02D55">
        <w:rPr>
          <w:rFonts w:ascii="Times New Roman" w:eastAsia="Times New Roman" w:hAnsi="Times New Roman" w:cs="Times New Roman"/>
          <w:color w:val="000000"/>
          <w:sz w:val="24"/>
          <w:szCs w:val="24"/>
        </w:rPr>
        <w:t xml:space="preserve">. </w:t>
      </w:r>
      <w:r w:rsidRPr="00F2172C">
        <w:rPr>
          <w:rFonts w:ascii="Times New Roman" w:eastAsia="Times New Roman" w:hAnsi="Times New Roman" w:cs="Times New Roman"/>
          <w:color w:val="000000"/>
          <w:sz w:val="24"/>
          <w:szCs w:val="24"/>
        </w:rPr>
        <w:t xml:space="preserve"> </w:t>
      </w:r>
      <w:r w:rsidR="00A02D55">
        <w:rPr>
          <w:rFonts w:ascii="Times New Roman" w:eastAsia="Times New Roman" w:hAnsi="Times New Roman" w:cs="Times New Roman"/>
          <w:color w:val="000000"/>
          <w:sz w:val="24"/>
          <w:szCs w:val="24"/>
        </w:rPr>
        <w:t xml:space="preserve"> </w:t>
      </w:r>
      <w:proofErr w:type="gramEnd"/>
    </w:p>
    <w:p w:rsidR="00A02D55" w:rsidRPr="00F2172C" w:rsidRDefault="00A02D55"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
    <w:p w:rsidR="00F2172C" w:rsidRPr="00F2172C" w:rsidRDefault="00F2172C" w:rsidP="00F2172C">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rPr>
      </w:pPr>
      <w:r w:rsidRPr="00F2172C">
        <w:rPr>
          <w:rFonts w:ascii="Times New Roman" w:eastAsia="Times New Roman" w:hAnsi="Times New Roman" w:cs="Times New Roman"/>
          <w:b/>
          <w:bCs/>
          <w:color w:val="000000"/>
          <w:sz w:val="24"/>
          <w:szCs w:val="24"/>
        </w:rPr>
        <w:t>III. Особенности организации образовательной деятельности</w:t>
      </w:r>
      <w:r w:rsidRPr="00F2172C">
        <w:rPr>
          <w:rFonts w:ascii="Times New Roman" w:eastAsia="Times New Roman" w:hAnsi="Times New Roman" w:cs="Times New Roman"/>
          <w:b/>
          <w:bCs/>
          <w:color w:val="000000"/>
          <w:sz w:val="24"/>
          <w:szCs w:val="24"/>
        </w:rPr>
        <w:br/>
        <w:t>для лиц с ограниченными возможностями здоровья</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39. Содержание среднего профессионального образования и условия организации </w:t>
      </w:r>
      <w:proofErr w:type="gramStart"/>
      <w:r w:rsidRPr="00F2172C">
        <w:rPr>
          <w:rFonts w:ascii="Times New Roman" w:eastAsia="Times New Roman" w:hAnsi="Times New Roman" w:cs="Times New Roman"/>
          <w:color w:val="000000"/>
          <w:sz w:val="24"/>
          <w:szCs w:val="24"/>
        </w:rPr>
        <w:t>обучения</w:t>
      </w:r>
      <w:proofErr w:type="gramEnd"/>
      <w:r w:rsidRPr="00F2172C">
        <w:rPr>
          <w:rFonts w:ascii="Times New Roman" w:eastAsia="Times New Roman" w:hAnsi="Times New Roman" w:cs="Times New Roman"/>
          <w:color w:val="000000"/>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t>Обучение по</w:t>
      </w:r>
      <w:proofErr w:type="gramEnd"/>
      <w:r w:rsidRPr="00F2172C">
        <w:rPr>
          <w:rFonts w:ascii="Times New Roman" w:eastAsia="Times New Roman" w:hAnsi="Times New Roman" w:cs="Times New Roman"/>
          <w:color w:val="000000"/>
          <w:sz w:val="24"/>
          <w:szCs w:val="24"/>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40. </w:t>
      </w:r>
      <w:proofErr w:type="gramStart"/>
      <w:r w:rsidRPr="00F2172C">
        <w:rPr>
          <w:rFonts w:ascii="Times New Roman" w:eastAsia="Times New Roman" w:hAnsi="Times New Roman" w:cs="Times New Roman"/>
          <w:color w:val="000000"/>
          <w:sz w:val="24"/>
          <w:szCs w:val="24"/>
        </w:rPr>
        <w:t>Обучение по</w:t>
      </w:r>
      <w:proofErr w:type="gramEnd"/>
      <w:r w:rsidRPr="00F2172C">
        <w:rPr>
          <w:rFonts w:ascii="Times New Roman" w:eastAsia="Times New Roman" w:hAnsi="Times New Roman" w:cs="Times New Roman"/>
          <w:color w:val="000000"/>
          <w:sz w:val="24"/>
          <w:szCs w:val="24"/>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r w:rsidR="00A02D55">
        <w:rPr>
          <w:rFonts w:ascii="Times New Roman" w:eastAsia="Times New Roman" w:hAnsi="Times New Roman" w:cs="Times New Roman"/>
          <w:color w:val="000000"/>
          <w:sz w:val="24"/>
          <w:szCs w:val="24"/>
        </w:rPr>
        <w:t xml:space="preserve"> </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lastRenderedPageBreak/>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Pr="00F2172C">
        <w:rPr>
          <w:rFonts w:ascii="Times New Roman" w:eastAsia="Times New Roman" w:hAnsi="Times New Roman" w:cs="Times New Roman"/>
          <w:color w:val="000000"/>
          <w:sz w:val="24"/>
          <w:szCs w:val="24"/>
        </w:rPr>
        <w:t xml:space="preserve"> </w:t>
      </w:r>
      <w:proofErr w:type="gramStart"/>
      <w:r w:rsidRPr="00F2172C">
        <w:rPr>
          <w:rFonts w:ascii="Times New Roman" w:eastAsia="Times New Roman" w:hAnsi="Times New Roman" w:cs="Times New Roman"/>
          <w:color w:val="000000"/>
          <w:sz w:val="24"/>
          <w:szCs w:val="24"/>
        </w:rP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00A02D55">
        <w:rPr>
          <w:rFonts w:ascii="Times New Roman" w:eastAsia="Times New Roman" w:hAnsi="Times New Roman" w:cs="Times New Roman"/>
          <w:color w:val="000000"/>
          <w:sz w:val="24"/>
          <w:szCs w:val="24"/>
        </w:rPr>
        <w:t xml:space="preserve">. </w:t>
      </w:r>
      <w:r w:rsidRPr="00F2172C">
        <w:rPr>
          <w:rFonts w:ascii="Times New Roman" w:eastAsia="Times New Roman" w:hAnsi="Times New Roman" w:cs="Times New Roman"/>
          <w:color w:val="000000"/>
          <w:sz w:val="24"/>
          <w:szCs w:val="24"/>
        </w:rPr>
        <w:t xml:space="preserve"> </w:t>
      </w:r>
      <w:proofErr w:type="gramEnd"/>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42. </w:t>
      </w:r>
      <w:proofErr w:type="gramStart"/>
      <w:r w:rsidRPr="00F2172C">
        <w:rPr>
          <w:rFonts w:ascii="Times New Roman" w:eastAsia="Times New Roman" w:hAnsi="Times New Roman" w:cs="Times New Roman"/>
          <w:color w:val="000000"/>
          <w:sz w:val="24"/>
          <w:szCs w:val="24"/>
        </w:rP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1) для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с ограниченными возможностями здоровья по зрению:</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адаптация официальных сайтов образовательных организаций </w:t>
      </w:r>
      <w:proofErr w:type="gramStart"/>
      <w:r w:rsidRPr="00F2172C">
        <w:rPr>
          <w:rFonts w:ascii="Times New Roman" w:eastAsia="Times New Roman" w:hAnsi="Times New Roman" w:cs="Times New Roman"/>
          <w:color w:val="000000"/>
          <w:sz w:val="24"/>
          <w:szCs w:val="24"/>
        </w:rPr>
        <w:t>в сети Интернет с учетом особых потребностей инвалидов по зрению с приведением их к международному стандарту</w:t>
      </w:r>
      <w:proofErr w:type="gramEnd"/>
      <w:r w:rsidRPr="00F2172C">
        <w:rPr>
          <w:rFonts w:ascii="Times New Roman" w:eastAsia="Times New Roman" w:hAnsi="Times New Roman" w:cs="Times New Roman"/>
          <w:color w:val="000000"/>
          <w:sz w:val="24"/>
          <w:szCs w:val="24"/>
        </w:rPr>
        <w:t xml:space="preserve"> доступности веб-контента и веб-сервисов (WCAG);</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присутствие ассистента, оказывающего </w:t>
      </w:r>
      <w:proofErr w:type="gramStart"/>
      <w:r w:rsidRPr="00F2172C">
        <w:rPr>
          <w:rFonts w:ascii="Times New Roman" w:eastAsia="Times New Roman" w:hAnsi="Times New Roman" w:cs="Times New Roman"/>
          <w:color w:val="000000"/>
          <w:sz w:val="24"/>
          <w:szCs w:val="24"/>
        </w:rPr>
        <w:t>обучающемуся</w:t>
      </w:r>
      <w:proofErr w:type="gramEnd"/>
      <w:r w:rsidRPr="00F2172C">
        <w:rPr>
          <w:rFonts w:ascii="Times New Roman" w:eastAsia="Times New Roman" w:hAnsi="Times New Roman" w:cs="Times New Roman"/>
          <w:color w:val="000000"/>
          <w:sz w:val="24"/>
          <w:szCs w:val="24"/>
        </w:rPr>
        <w:t xml:space="preserve"> необходимую помощь;</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2) для </w:t>
      </w:r>
      <w:proofErr w:type="gramStart"/>
      <w:r w:rsidRPr="00F2172C">
        <w:rPr>
          <w:rFonts w:ascii="Times New Roman" w:eastAsia="Times New Roman" w:hAnsi="Times New Roman" w:cs="Times New Roman"/>
          <w:color w:val="000000"/>
          <w:sz w:val="24"/>
          <w:szCs w:val="24"/>
        </w:rPr>
        <w:t>обучающихся</w:t>
      </w:r>
      <w:proofErr w:type="gramEnd"/>
      <w:r w:rsidRPr="00F2172C">
        <w:rPr>
          <w:rFonts w:ascii="Times New Roman" w:eastAsia="Times New Roman" w:hAnsi="Times New Roman" w:cs="Times New Roman"/>
          <w:color w:val="000000"/>
          <w:sz w:val="24"/>
          <w:szCs w:val="24"/>
        </w:rPr>
        <w:t xml:space="preserve"> с ограниченными возможностями здоровья по слуху:</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обеспечение надлежащими звуковыми средствами воспроизведения информации;</w:t>
      </w:r>
    </w:p>
    <w:p w:rsidR="00F2172C" w:rsidRPr="00F2172C" w:rsidRDefault="00F2172C" w:rsidP="00F2172C">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proofErr w:type="gramStart"/>
      <w:r w:rsidRPr="00F2172C">
        <w:rPr>
          <w:rFonts w:ascii="Times New Roman" w:eastAsia="Times New Roman" w:hAnsi="Times New Roman" w:cs="Times New Roman"/>
          <w:color w:val="000000"/>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bookmarkStart w:id="10" w:name="p43"/>
      <w:bookmarkEnd w:id="10"/>
      <w:r w:rsidRPr="00F2172C">
        <w:rPr>
          <w:rFonts w:ascii="Times New Roman" w:eastAsia="Times New Roman" w:hAnsi="Times New Roman" w:cs="Times New Roman"/>
          <w:color w:val="000000"/>
          <w:sz w:val="24"/>
          <w:szCs w:val="24"/>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r w:rsidR="00A02D55">
        <w:rPr>
          <w:rFonts w:ascii="Times New Roman" w:eastAsia="Times New Roman" w:hAnsi="Times New Roman" w:cs="Times New Roman"/>
          <w:color w:val="000000"/>
          <w:sz w:val="24"/>
          <w:szCs w:val="24"/>
        </w:rPr>
        <w:t>.</w:t>
      </w:r>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Численность обучающихся с ограниченными возможностями здоровья в учебной группе устанавливается до 15 человек.</w:t>
      </w:r>
    </w:p>
    <w:p w:rsidR="00A02D55"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 xml:space="preserve">44. При получении среднего профессионального образования </w:t>
      </w:r>
      <w:proofErr w:type="gramStart"/>
      <w:r w:rsidRPr="00F2172C">
        <w:rPr>
          <w:rFonts w:ascii="Times New Roman" w:eastAsia="Times New Roman" w:hAnsi="Times New Roman" w:cs="Times New Roman"/>
          <w:color w:val="000000"/>
          <w:sz w:val="24"/>
          <w:szCs w:val="24"/>
        </w:rPr>
        <w:t>обучающимся</w:t>
      </w:r>
      <w:proofErr w:type="gramEnd"/>
      <w:r w:rsidRPr="00F2172C">
        <w:rPr>
          <w:rFonts w:ascii="Times New Roman" w:eastAsia="Times New Roman" w:hAnsi="Times New Roman" w:cs="Times New Roman"/>
          <w:color w:val="000000"/>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2172C">
        <w:rPr>
          <w:rFonts w:ascii="Times New Roman" w:eastAsia="Times New Roman" w:hAnsi="Times New Roman" w:cs="Times New Roman"/>
          <w:color w:val="000000"/>
          <w:sz w:val="24"/>
          <w:szCs w:val="24"/>
        </w:rPr>
        <w:t>сурдопереводчиков</w:t>
      </w:r>
      <w:proofErr w:type="spellEnd"/>
      <w:r w:rsidRPr="00F2172C">
        <w:rPr>
          <w:rFonts w:ascii="Times New Roman" w:eastAsia="Times New Roman" w:hAnsi="Times New Roman" w:cs="Times New Roman"/>
          <w:color w:val="000000"/>
          <w:sz w:val="24"/>
          <w:szCs w:val="24"/>
        </w:rPr>
        <w:t xml:space="preserve"> и </w:t>
      </w:r>
      <w:proofErr w:type="spellStart"/>
      <w:r w:rsidRPr="00F2172C">
        <w:rPr>
          <w:rFonts w:ascii="Times New Roman" w:eastAsia="Times New Roman" w:hAnsi="Times New Roman" w:cs="Times New Roman"/>
          <w:color w:val="000000"/>
          <w:sz w:val="24"/>
          <w:szCs w:val="24"/>
        </w:rPr>
        <w:t>тифлосурдопереводчиков</w:t>
      </w:r>
      <w:proofErr w:type="spellEnd"/>
      <w:r w:rsidR="00A02D55">
        <w:rPr>
          <w:rFonts w:ascii="Times New Roman" w:eastAsia="Times New Roman" w:hAnsi="Times New Roman" w:cs="Times New Roman"/>
          <w:color w:val="000000"/>
          <w:sz w:val="24"/>
          <w:szCs w:val="24"/>
        </w:rPr>
        <w:t>.</w:t>
      </w:r>
      <w:r w:rsidRPr="00F2172C">
        <w:rPr>
          <w:rFonts w:ascii="Times New Roman" w:eastAsia="Times New Roman" w:hAnsi="Times New Roman" w:cs="Times New Roman"/>
          <w:color w:val="000000"/>
          <w:sz w:val="24"/>
          <w:szCs w:val="24"/>
        </w:rPr>
        <w:t xml:space="preserve"> </w:t>
      </w:r>
    </w:p>
    <w:p w:rsidR="00F2172C" w:rsidRPr="00F2172C" w:rsidRDefault="00F2172C" w:rsidP="00A02D55">
      <w:pPr>
        <w:shd w:val="clear" w:color="auto" w:fill="FFFFFF"/>
        <w:spacing w:after="0" w:line="240" w:lineRule="auto"/>
        <w:ind w:firstLine="374"/>
        <w:jc w:val="both"/>
        <w:textAlignment w:val="baseline"/>
        <w:rPr>
          <w:rFonts w:ascii="Times New Roman" w:eastAsia="Times New Roman" w:hAnsi="Times New Roman" w:cs="Times New Roman"/>
          <w:color w:val="000000"/>
          <w:sz w:val="24"/>
          <w:szCs w:val="24"/>
        </w:rPr>
      </w:pPr>
      <w:r w:rsidRPr="00F2172C">
        <w:rPr>
          <w:rFonts w:ascii="Times New Roman" w:eastAsia="Times New Roman" w:hAnsi="Times New Roman" w:cs="Times New Roman"/>
          <w:color w:val="000000"/>
          <w:sz w:val="24"/>
          <w:szCs w:val="24"/>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B9316F" w:rsidRPr="00F2172C" w:rsidRDefault="00B9316F" w:rsidP="00F2172C">
      <w:pPr>
        <w:spacing w:after="0" w:line="240" w:lineRule="auto"/>
        <w:rPr>
          <w:rFonts w:ascii="Times New Roman" w:hAnsi="Times New Roman" w:cs="Times New Roman"/>
          <w:sz w:val="24"/>
          <w:szCs w:val="24"/>
        </w:rPr>
      </w:pPr>
    </w:p>
    <w:sectPr w:rsidR="00B9316F" w:rsidRPr="00F2172C" w:rsidSect="00F2172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2172C"/>
    <w:rsid w:val="00A02D55"/>
    <w:rsid w:val="00AF5587"/>
    <w:rsid w:val="00B9316F"/>
    <w:rsid w:val="00EE5EB7"/>
    <w:rsid w:val="00F2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1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1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217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172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172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2172C"/>
    <w:rPr>
      <w:rFonts w:ascii="Times New Roman" w:eastAsia="Times New Roman" w:hAnsi="Times New Roman" w:cs="Times New Roman"/>
      <w:b/>
      <w:bCs/>
      <w:sz w:val="24"/>
      <w:szCs w:val="24"/>
    </w:rPr>
  </w:style>
  <w:style w:type="character" w:styleId="a3">
    <w:name w:val="Strong"/>
    <w:basedOn w:val="a0"/>
    <w:uiPriority w:val="22"/>
    <w:qFormat/>
    <w:rsid w:val="00F2172C"/>
    <w:rPr>
      <w:b/>
      <w:bCs/>
    </w:rPr>
  </w:style>
  <w:style w:type="paragraph" w:customStyle="1" w:styleId="normacttext">
    <w:name w:val="norm_act_text"/>
    <w:basedOn w:val="a"/>
    <w:rsid w:val="00F2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72C"/>
  </w:style>
  <w:style w:type="character" w:styleId="a4">
    <w:name w:val="Hyperlink"/>
    <w:basedOn w:val="a0"/>
    <w:uiPriority w:val="99"/>
    <w:semiHidden/>
    <w:unhideWhenUsed/>
    <w:rsid w:val="00F2172C"/>
    <w:rPr>
      <w:color w:val="0000FF"/>
      <w:u w:val="single"/>
    </w:rPr>
  </w:style>
  <w:style w:type="paragraph" w:customStyle="1" w:styleId="normactprilozhenie">
    <w:name w:val="norm_act_prilozhenie"/>
    <w:basedOn w:val="a"/>
    <w:rsid w:val="00F2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ctprim">
    <w:name w:val="norm_act_prim"/>
    <w:basedOn w:val="a0"/>
    <w:rsid w:val="00F21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prikaz-minobrnauki-rf-ot-15122014-no-1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Профтех</cp:lastModifiedBy>
  <cp:revision>6</cp:revision>
  <cp:lastPrinted>2015-11-12T07:18:00Z</cp:lastPrinted>
  <dcterms:created xsi:type="dcterms:W3CDTF">2015-05-26T13:02:00Z</dcterms:created>
  <dcterms:modified xsi:type="dcterms:W3CDTF">2017-09-08T04:06:00Z</dcterms:modified>
</cp:coreProperties>
</file>